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7" w:rsidRDefault="00625D0C">
      <w:pPr>
        <w:rPr>
          <w:rFonts w:ascii="Chalkboard" w:hAnsi="Chalkboard"/>
          <w:b/>
          <w:i/>
          <w:sz w:val="44"/>
          <w:u w:val="single"/>
        </w:rPr>
      </w:pPr>
      <w:r>
        <w:rPr>
          <w:rFonts w:ascii="Chalkboard" w:hAnsi="Chalkboard"/>
          <w:b/>
          <w:sz w:val="44"/>
        </w:rPr>
        <w:t xml:space="preserve">    </w:t>
      </w:r>
      <w:r w:rsidR="009E4F12">
        <w:rPr>
          <w:rFonts w:ascii="Chalkboard" w:hAnsi="Chalkboard"/>
          <w:b/>
          <w:sz w:val="44"/>
          <w:u w:val="single"/>
        </w:rPr>
        <w:t xml:space="preserve">The </w:t>
      </w:r>
      <w:r w:rsidR="00330747" w:rsidRPr="00330747">
        <w:rPr>
          <w:rFonts w:ascii="Chalkboard" w:hAnsi="Chalkboard"/>
          <w:b/>
          <w:i/>
          <w:sz w:val="44"/>
          <w:u w:val="single"/>
        </w:rPr>
        <w:t>SOAR Toolboxes</w:t>
      </w:r>
      <w:r>
        <w:rPr>
          <w:rFonts w:ascii="Chalkboard" w:hAnsi="Chalkboard"/>
          <w:b/>
          <w:i/>
          <w:sz w:val="44"/>
          <w:u w:val="single"/>
        </w:rPr>
        <w:t xml:space="preserve"> and Icons</w:t>
      </w:r>
    </w:p>
    <w:p w:rsidR="00330747" w:rsidRDefault="009E4F12">
      <w:pPr>
        <w:rPr>
          <w:rFonts w:ascii="Chalkboard" w:hAnsi="Chalkboard"/>
          <w:b/>
          <w:i/>
          <w:sz w:val="44"/>
          <w:u w:val="single"/>
        </w:rPr>
      </w:pPr>
      <w:r>
        <w:rPr>
          <w:rFonts w:ascii="Chalkboard" w:hAnsi="Chalkboard"/>
          <w:b/>
          <w:i/>
          <w:sz w:val="44"/>
          <w:u w:val="single"/>
        </w:rPr>
        <w:t xml:space="preserve"> </w:t>
      </w:r>
    </w:p>
    <w:tbl>
      <w:tblPr>
        <w:tblStyle w:val="TableGrid"/>
        <w:tblW w:w="0" w:type="auto"/>
        <w:tblInd w:w="216" w:type="dxa"/>
        <w:tblLook w:val="00BF"/>
      </w:tblPr>
      <w:tblGrid>
        <w:gridCol w:w="2214"/>
        <w:gridCol w:w="2214"/>
        <w:gridCol w:w="3114"/>
      </w:tblGrid>
      <w:tr w:rsidR="009E4F12" w:rsidRPr="00D75B22">
        <w:tc>
          <w:tcPr>
            <w:tcW w:w="2214" w:type="dxa"/>
          </w:tcPr>
          <w:p w:rsidR="009E4F12" w:rsidRPr="00D75B22" w:rsidRDefault="009E4F12">
            <w:pPr>
              <w:rPr>
                <w:rFonts w:ascii="Chalkboard" w:hAnsi="Chalkboard"/>
                <w:b/>
              </w:rPr>
            </w:pPr>
            <w:r w:rsidRPr="00D75B22">
              <w:rPr>
                <w:rFonts w:ascii="Chalkboard" w:hAnsi="Chalkboard"/>
                <w:b/>
              </w:rPr>
              <w:t>Toolbox</w:t>
            </w:r>
          </w:p>
        </w:tc>
        <w:tc>
          <w:tcPr>
            <w:tcW w:w="2214" w:type="dxa"/>
          </w:tcPr>
          <w:p w:rsidR="009E4F12" w:rsidRPr="00D75B22" w:rsidRDefault="009E4F12">
            <w:pPr>
              <w:rPr>
                <w:rFonts w:ascii="Chalkboard" w:hAnsi="Chalkboard"/>
                <w:b/>
              </w:rPr>
            </w:pPr>
            <w:r w:rsidRPr="00D75B22">
              <w:rPr>
                <w:rFonts w:ascii="Chalkboard" w:hAnsi="Chalkboard"/>
                <w:b/>
              </w:rPr>
              <w:t>Tools</w:t>
            </w:r>
          </w:p>
        </w:tc>
        <w:tc>
          <w:tcPr>
            <w:tcW w:w="3114" w:type="dxa"/>
          </w:tcPr>
          <w:p w:rsidR="009E4F12" w:rsidRPr="00D75B22" w:rsidRDefault="009E4F12">
            <w:pPr>
              <w:rPr>
                <w:rFonts w:ascii="Chalkboard" w:hAnsi="Chalkboard"/>
                <w:b/>
              </w:rPr>
            </w:pPr>
            <w:r w:rsidRPr="00D75B22">
              <w:rPr>
                <w:rFonts w:ascii="Chalkboard" w:hAnsi="Chalkboard"/>
                <w:b/>
              </w:rPr>
              <w:t>Icons</w:t>
            </w:r>
          </w:p>
        </w:tc>
      </w:tr>
      <w:tr w:rsidR="009E4F12" w:rsidRPr="00D75B22">
        <w:tc>
          <w:tcPr>
            <w:tcW w:w="2214" w:type="dxa"/>
            <w:vMerge w:val="restart"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Self-Control</w:t>
            </w:r>
          </w:p>
        </w:tc>
        <w:tc>
          <w:tcPr>
            <w:tcW w:w="2214" w:type="dxa"/>
          </w:tcPr>
          <w:p w:rsidR="009E4F12" w:rsidRPr="00D75B22" w:rsidRDefault="002076F9" w:rsidP="002076F9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1) Emotional Control</w:t>
            </w:r>
          </w:p>
        </w:tc>
        <w:tc>
          <w:tcPr>
            <w:tcW w:w="3114" w:type="dxa"/>
          </w:tcPr>
          <w:p w:rsidR="009E4F12" w:rsidRPr="00313DD0" w:rsidRDefault="001072FF">
            <w:pPr>
              <w:rPr>
                <w:rFonts w:ascii="Chalkboard" w:hAnsi="Chalkboard"/>
                <w:noProof/>
                <w:sz w:val="20"/>
              </w:rPr>
            </w:pPr>
            <w:r>
              <w:rPr>
                <w:rFonts w:ascii="Chalkboard" w:hAnsi="Chalkboard"/>
                <w:noProof/>
                <w:sz w:val="20"/>
              </w:rPr>
              <w:t xml:space="preserve">       </w:t>
            </w:r>
            <w:r w:rsidR="00313DD0" w:rsidRPr="00313DD0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912413" cy="1074487"/>
                  <wp:effectExtent l="25400" t="0" r="1987" b="0"/>
                  <wp:docPr id="6" name="Picture 1" descr=":136184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1361844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83" cy="107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12" w:rsidRPr="00D75B22">
        <w:tc>
          <w:tcPr>
            <w:tcW w:w="2214" w:type="dxa"/>
            <w:vMerge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214" w:type="dxa"/>
          </w:tcPr>
          <w:p w:rsidR="009E4F12" w:rsidRPr="00D75B22" w:rsidRDefault="002076F9" w:rsidP="002076F9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2) Self-Monitor</w:t>
            </w:r>
          </w:p>
        </w:tc>
        <w:tc>
          <w:tcPr>
            <w:tcW w:w="3114" w:type="dxa"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457200" cy="457200"/>
                  <wp:effectExtent l="25400" t="0" r="0" b="0"/>
                  <wp:docPr id="2" name="Picture 2" descr=":happ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happ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B22">
              <w:rPr>
                <w:rFonts w:ascii="Chalkboard" w:hAnsi="Chalkboard"/>
                <w:sz w:val="20"/>
              </w:rPr>
              <w:sym w:font="Symbol" w:char="F0AE"/>
            </w: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457200" cy="457200"/>
                  <wp:effectExtent l="25400" t="0" r="0" b="0"/>
                  <wp:docPr id="3" name="Picture 3" descr=":119498958977780800stop_sign_right_font_mig_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119498958977780800stop_sign_right_font_mig_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B22">
              <w:rPr>
                <w:rFonts w:ascii="Chalkboard" w:hAnsi="Chalkboard"/>
                <w:sz w:val="20"/>
              </w:rPr>
              <w:sym w:font="Symbol" w:char="F0AE"/>
            </w: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393700" cy="393700"/>
                  <wp:effectExtent l="25400" t="0" r="0" b="0"/>
                  <wp:docPr id="4" name="Picture 4" descr=":Angry_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Angry_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12" w:rsidRPr="00D75B22">
        <w:tc>
          <w:tcPr>
            <w:tcW w:w="2214" w:type="dxa"/>
            <w:vMerge w:val="restart"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Organized</w:t>
            </w:r>
          </w:p>
        </w:tc>
        <w:tc>
          <w:tcPr>
            <w:tcW w:w="2214" w:type="dxa"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1) Organized</w:t>
            </w:r>
          </w:p>
        </w:tc>
        <w:tc>
          <w:tcPr>
            <w:tcW w:w="3114" w:type="dxa"/>
          </w:tcPr>
          <w:p w:rsidR="00081BB4" w:rsidRPr="00D75B22" w:rsidRDefault="00081BB4">
            <w:pPr>
              <w:rPr>
                <w:rFonts w:ascii="Chalkboard" w:hAnsi="Chalkboard"/>
                <w:sz w:val="20"/>
                <w:u w:val="single"/>
              </w:rPr>
            </w:pPr>
          </w:p>
          <w:p w:rsidR="009E4F12" w:rsidRPr="00D75B22" w:rsidRDefault="00081BB4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 xml:space="preserve">   </w:t>
            </w:r>
            <w:r w:rsidR="0061346C" w:rsidRPr="00D75B22">
              <w:rPr>
                <w:rFonts w:ascii="Chalkboard" w:hAnsi="Chalkboard"/>
                <w:sz w:val="20"/>
              </w:rPr>
              <w:t xml:space="preserve"> </w:t>
            </w:r>
            <w:r w:rsidR="00D75B22">
              <w:rPr>
                <w:rFonts w:ascii="Chalkboard" w:hAnsi="Chalkboard"/>
                <w:noProof/>
                <w:sz w:val="20"/>
              </w:rPr>
              <w:t xml:space="preserve">     </w:t>
            </w:r>
            <w:r w:rsidR="0061346C"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644285" cy="790411"/>
                  <wp:effectExtent l="25400" t="0" r="0" b="0"/>
                  <wp:docPr id="21" name="Picture 9" descr="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40" cy="79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12" w:rsidRPr="00D75B22">
        <w:tc>
          <w:tcPr>
            <w:tcW w:w="2214" w:type="dxa"/>
            <w:vMerge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214" w:type="dxa"/>
          </w:tcPr>
          <w:p w:rsidR="009E4F12" w:rsidRPr="00D75B22" w:rsidRDefault="009E4F12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2) Shifting</w:t>
            </w:r>
          </w:p>
        </w:tc>
        <w:tc>
          <w:tcPr>
            <w:tcW w:w="3114" w:type="dxa"/>
          </w:tcPr>
          <w:p w:rsidR="00F861AC" w:rsidRPr="00D75B22" w:rsidRDefault="00F861AC">
            <w:pPr>
              <w:rPr>
                <w:rFonts w:ascii="Chalkboard" w:hAnsi="Chalkboard"/>
                <w:sz w:val="20"/>
                <w:u w:val="single"/>
              </w:rPr>
            </w:pPr>
          </w:p>
          <w:p w:rsidR="009E4F12" w:rsidRPr="00D75B22" w:rsidRDefault="00D75B22">
            <w:pPr>
              <w:rPr>
                <w:rFonts w:ascii="Chalkboard" w:hAnsi="Chalkboard"/>
                <w:sz w:val="20"/>
                <w:u w:val="single"/>
              </w:rPr>
            </w:pPr>
            <w:r>
              <w:rPr>
                <w:rFonts w:ascii="Chalkboard" w:hAnsi="Chalkboard"/>
                <w:noProof/>
                <w:sz w:val="20"/>
                <w:u w:val="single"/>
              </w:rPr>
              <w:t xml:space="preserve">  </w:t>
            </w:r>
            <w:r w:rsidR="00F861AC" w:rsidRPr="00D75B22">
              <w:rPr>
                <w:rFonts w:ascii="Chalkboard" w:hAnsi="Chalkboard"/>
                <w:noProof/>
                <w:sz w:val="20"/>
                <w:u w:val="single"/>
              </w:rPr>
              <w:drawing>
                <wp:inline distT="0" distB="0" distL="0" distR="0">
                  <wp:extent cx="1371600" cy="797767"/>
                  <wp:effectExtent l="25400" t="0" r="0" b="0"/>
                  <wp:docPr id="19" name="Picture 12" descr=":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07" cy="79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6C" w:rsidRPr="00D75B22">
        <w:tc>
          <w:tcPr>
            <w:tcW w:w="2214" w:type="dxa"/>
            <w:vMerge w:val="restart"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Accountable</w:t>
            </w:r>
          </w:p>
        </w:tc>
        <w:tc>
          <w:tcPr>
            <w:tcW w:w="2214" w:type="dxa"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1) Initiate</w:t>
            </w:r>
          </w:p>
        </w:tc>
        <w:tc>
          <w:tcPr>
            <w:tcW w:w="3114" w:type="dxa"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</w:p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 xml:space="preserve">    </w:t>
            </w: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901700" cy="901700"/>
                  <wp:effectExtent l="25400" t="0" r="0" b="0"/>
                  <wp:docPr id="27" name="Picture 10" descr="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6C" w:rsidRPr="00D75B22">
        <w:tc>
          <w:tcPr>
            <w:tcW w:w="2214" w:type="dxa"/>
            <w:vMerge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214" w:type="dxa"/>
          </w:tcPr>
          <w:p w:rsidR="00D75B22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2) Working Memory</w:t>
            </w:r>
          </w:p>
          <w:p w:rsidR="00D75B22" w:rsidRPr="00D75B22" w:rsidRDefault="00D75B22">
            <w:pPr>
              <w:rPr>
                <w:rFonts w:ascii="Chalkboard" w:hAnsi="Chalkboard"/>
                <w:sz w:val="20"/>
              </w:rPr>
            </w:pPr>
          </w:p>
          <w:p w:rsidR="00D75B22" w:rsidRPr="00D75B22" w:rsidRDefault="00D75B22">
            <w:pPr>
              <w:rPr>
                <w:rFonts w:ascii="Chalkboard" w:hAnsi="Chalkboard"/>
                <w:sz w:val="20"/>
              </w:rPr>
            </w:pPr>
          </w:p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3114" w:type="dxa"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 xml:space="preserve">     </w:t>
            </w: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828322" cy="951689"/>
                  <wp:effectExtent l="25400" t="0" r="9878" b="0"/>
                  <wp:docPr id="29" name="Picture 11" descr=":huge.49.24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huge.49.247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25" cy="96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B22">
              <w:rPr>
                <w:rFonts w:ascii="Chalkboard" w:hAnsi="Chalkboard"/>
                <w:noProof/>
                <w:sz w:val="20"/>
              </w:rPr>
              <w:t xml:space="preserve">     </w:t>
            </w:r>
          </w:p>
        </w:tc>
      </w:tr>
      <w:tr w:rsidR="0061346C" w:rsidRPr="00D75B22">
        <w:tc>
          <w:tcPr>
            <w:tcW w:w="2214" w:type="dxa"/>
            <w:vMerge w:val="restart"/>
          </w:tcPr>
          <w:p w:rsidR="0053010E" w:rsidRPr="00D75B22" w:rsidRDefault="0053010E">
            <w:pPr>
              <w:rPr>
                <w:rFonts w:ascii="Chalkboard" w:hAnsi="Chalkboard"/>
                <w:sz w:val="20"/>
              </w:rPr>
            </w:pPr>
          </w:p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Respectful</w:t>
            </w:r>
          </w:p>
        </w:tc>
        <w:tc>
          <w:tcPr>
            <w:tcW w:w="2214" w:type="dxa"/>
          </w:tcPr>
          <w:p w:rsidR="0053010E" w:rsidRPr="00D75B22" w:rsidRDefault="0053010E">
            <w:pPr>
              <w:rPr>
                <w:rFonts w:ascii="Chalkboard" w:hAnsi="Chalkboard"/>
                <w:sz w:val="20"/>
              </w:rPr>
            </w:pPr>
          </w:p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sz w:val="20"/>
              </w:rPr>
              <w:t>1) Attention</w:t>
            </w:r>
          </w:p>
        </w:tc>
        <w:tc>
          <w:tcPr>
            <w:tcW w:w="3114" w:type="dxa"/>
          </w:tcPr>
          <w:p w:rsidR="0061346C" w:rsidRPr="00D75B22" w:rsidRDefault="0061346C">
            <w:pPr>
              <w:rPr>
                <w:rFonts w:ascii="Chalkboard" w:hAnsi="Chalkboard"/>
                <w:sz w:val="20"/>
                <w:u w:val="single"/>
              </w:rPr>
            </w:pPr>
          </w:p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  <w:r w:rsidRPr="00D75B22">
              <w:rPr>
                <w:rFonts w:ascii="Chalkboard" w:hAnsi="Chalkboard"/>
                <w:noProof/>
                <w:sz w:val="20"/>
              </w:rPr>
              <w:t xml:space="preserve">   </w:t>
            </w:r>
            <w:r w:rsidR="0053010E" w:rsidRPr="00D75B22">
              <w:rPr>
                <w:rFonts w:ascii="Chalkboard" w:hAnsi="Chalkboard"/>
                <w:noProof/>
                <w:sz w:val="20"/>
              </w:rPr>
              <w:t xml:space="preserve">   </w:t>
            </w:r>
            <w:r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881208" cy="901700"/>
                  <wp:effectExtent l="25400" t="0" r="7792" b="0"/>
                  <wp:docPr id="23" name="Picture 14" descr=":7bf1e4a169e71f80fb40a316e923ff30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7bf1e4a169e71f80fb40a316e923ff30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52" cy="9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46C" w:rsidRPr="00D75B22" w:rsidRDefault="0061346C">
            <w:pPr>
              <w:rPr>
                <w:rFonts w:ascii="Chalkboard" w:hAnsi="Chalkboard"/>
                <w:sz w:val="20"/>
                <w:u w:val="single"/>
              </w:rPr>
            </w:pPr>
            <w:r w:rsidRPr="00D75B22">
              <w:rPr>
                <w:rFonts w:ascii="Chalkboard" w:hAnsi="Chalkboard"/>
                <w:sz w:val="20"/>
                <w:u w:val="single"/>
              </w:rPr>
              <w:t xml:space="preserve"> </w:t>
            </w:r>
          </w:p>
        </w:tc>
      </w:tr>
      <w:tr w:rsidR="0061346C" w:rsidRPr="00D75B22">
        <w:tc>
          <w:tcPr>
            <w:tcW w:w="2214" w:type="dxa"/>
            <w:vMerge/>
          </w:tcPr>
          <w:p w:rsidR="0061346C" w:rsidRPr="00D75B22" w:rsidRDefault="0061346C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214" w:type="dxa"/>
          </w:tcPr>
          <w:p w:rsidR="0061346C" w:rsidRPr="00D75B22" w:rsidRDefault="00E86BE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2) Self-Monitor</w:t>
            </w:r>
          </w:p>
        </w:tc>
        <w:tc>
          <w:tcPr>
            <w:tcW w:w="3114" w:type="dxa"/>
          </w:tcPr>
          <w:p w:rsidR="0061346C" w:rsidRPr="00D75B22" w:rsidRDefault="0083475E">
            <w:pPr>
              <w:rPr>
                <w:rFonts w:ascii="Chalkboard" w:hAnsi="Chalkboard"/>
                <w:sz w:val="20"/>
                <w:u w:val="single"/>
              </w:rPr>
            </w:pPr>
            <w:r w:rsidRPr="0083475E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457200" cy="457200"/>
                  <wp:effectExtent l="25400" t="0" r="0" b="0"/>
                  <wp:docPr id="5" name="Picture 2" descr=":happ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happ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46C" w:rsidRPr="00D75B22">
              <w:rPr>
                <w:rFonts w:ascii="Chalkboard" w:hAnsi="Chalkboard"/>
                <w:sz w:val="20"/>
              </w:rPr>
              <w:sym w:font="Symbol" w:char="F0AE"/>
            </w:r>
            <w:r w:rsidR="0061346C"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457200" cy="457200"/>
                  <wp:effectExtent l="25400" t="0" r="0" b="0"/>
                  <wp:docPr id="25" name="Picture 3" descr=":119498958977780800stop_sign_right_font_mig_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119498958977780800stop_sign_right_font_mig_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46C" w:rsidRPr="00D75B22">
              <w:rPr>
                <w:rFonts w:ascii="Chalkboard" w:hAnsi="Chalkboard"/>
                <w:sz w:val="20"/>
              </w:rPr>
              <w:sym w:font="Symbol" w:char="F0AE"/>
            </w:r>
            <w:r w:rsidR="0061346C" w:rsidRPr="00D75B22">
              <w:rPr>
                <w:rFonts w:ascii="Chalkboard" w:hAnsi="Chalkboard"/>
                <w:noProof/>
                <w:sz w:val="20"/>
              </w:rPr>
              <w:drawing>
                <wp:inline distT="0" distB="0" distL="0" distR="0">
                  <wp:extent cx="393700" cy="393700"/>
                  <wp:effectExtent l="25400" t="0" r="0" b="0"/>
                  <wp:docPr id="26" name="Picture 4" descr=":Angry_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Angry_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F12" w:rsidRPr="00D75B22" w:rsidRDefault="009E4F12">
      <w:pPr>
        <w:rPr>
          <w:rFonts w:ascii="Chalkboard" w:hAnsi="Chalkboard"/>
          <w:sz w:val="20"/>
          <w:u w:val="single"/>
        </w:rPr>
      </w:pPr>
    </w:p>
    <w:sectPr w:rsidR="009E4F12" w:rsidRPr="00D75B22" w:rsidSect="009E4F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7F36"/>
    <w:rsid w:val="00081BB4"/>
    <w:rsid w:val="00087ED4"/>
    <w:rsid w:val="001072FF"/>
    <w:rsid w:val="002076F9"/>
    <w:rsid w:val="00313DD0"/>
    <w:rsid w:val="00330747"/>
    <w:rsid w:val="004E6C92"/>
    <w:rsid w:val="0053010E"/>
    <w:rsid w:val="00587F36"/>
    <w:rsid w:val="0061346C"/>
    <w:rsid w:val="00625D0C"/>
    <w:rsid w:val="00661E50"/>
    <w:rsid w:val="0083475E"/>
    <w:rsid w:val="00935024"/>
    <w:rsid w:val="00952CC1"/>
    <w:rsid w:val="009E4F12"/>
    <w:rsid w:val="00A64CC0"/>
    <w:rsid w:val="00D34209"/>
    <w:rsid w:val="00D64026"/>
    <w:rsid w:val="00D75B22"/>
    <w:rsid w:val="00DC3FAC"/>
    <w:rsid w:val="00E86BE8"/>
    <w:rsid w:val="00F861A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4F12"/>
    <w:pPr>
      <w:ind w:left="720"/>
      <w:contextualSpacing/>
    </w:pPr>
  </w:style>
  <w:style w:type="table" w:styleId="TableGrid">
    <w:name w:val="Table Grid"/>
    <w:basedOn w:val="TableNormal"/>
    <w:uiPriority w:val="59"/>
    <w:rsid w:val="009E4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Macintosh Word</Application>
  <DocSecurity>0</DocSecurity>
  <Lines>2</Lines>
  <Paragraphs>1</Paragraphs>
  <ScaleCrop>false</ScaleCrop>
  <Company>HCPSS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Howard County Administrator</cp:lastModifiedBy>
  <cp:revision>2</cp:revision>
  <dcterms:created xsi:type="dcterms:W3CDTF">2013-08-31T19:21:00Z</dcterms:created>
  <dcterms:modified xsi:type="dcterms:W3CDTF">2013-08-31T19:21:00Z</dcterms:modified>
</cp:coreProperties>
</file>